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8D" w:rsidRDefault="0093658D" w:rsidP="00FA0C67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A0C67" w:rsidRPr="00432750" w:rsidRDefault="00FA0C67" w:rsidP="00FA0C67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32750">
        <w:rPr>
          <w:rFonts w:ascii="Arial" w:hAnsi="Arial" w:cs="Arial"/>
          <w:b/>
          <w:sz w:val="20"/>
          <w:szCs w:val="20"/>
        </w:rPr>
        <w:t xml:space="preserve">UCHWAŁA NR </w:t>
      </w:r>
      <w:r>
        <w:rPr>
          <w:rFonts w:ascii="Arial" w:hAnsi="Arial" w:cs="Arial"/>
          <w:b/>
          <w:color w:val="000000"/>
          <w:sz w:val="20"/>
          <w:szCs w:val="20"/>
        </w:rPr>
        <w:t>…………...</w:t>
      </w:r>
    </w:p>
    <w:p w:rsidR="00FA0C67" w:rsidRPr="00432750" w:rsidRDefault="00FA0C67" w:rsidP="00FA0C67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32750">
        <w:rPr>
          <w:rFonts w:ascii="Arial" w:hAnsi="Arial" w:cs="Arial"/>
          <w:b/>
          <w:sz w:val="20"/>
          <w:szCs w:val="20"/>
        </w:rPr>
        <w:t>Rady Gminy Jaworze</w:t>
      </w:r>
    </w:p>
    <w:p w:rsidR="00FA0C67" w:rsidRPr="00432750" w:rsidRDefault="00FA0C67" w:rsidP="00FA0C67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432750">
        <w:rPr>
          <w:rFonts w:ascii="Arial" w:hAnsi="Arial" w:cs="Arial"/>
          <w:b/>
          <w:sz w:val="20"/>
          <w:szCs w:val="20"/>
        </w:rPr>
        <w:t>z</w:t>
      </w:r>
      <w:proofErr w:type="gramEnd"/>
      <w:r w:rsidRPr="00432750">
        <w:rPr>
          <w:rFonts w:ascii="Arial" w:hAnsi="Arial" w:cs="Arial"/>
          <w:b/>
          <w:sz w:val="20"/>
          <w:szCs w:val="20"/>
        </w:rPr>
        <w:t xml:space="preserve"> dnia </w:t>
      </w:r>
      <w:r w:rsidRPr="00656AF6">
        <w:rPr>
          <w:rFonts w:ascii="Arial" w:hAnsi="Arial" w:cs="Arial"/>
          <w:b/>
          <w:color w:val="000000"/>
          <w:sz w:val="20"/>
          <w:szCs w:val="20"/>
        </w:rPr>
        <w:t>………</w:t>
      </w:r>
      <w:r>
        <w:rPr>
          <w:rFonts w:ascii="Arial" w:hAnsi="Arial" w:cs="Arial"/>
          <w:b/>
          <w:color w:val="000000"/>
          <w:sz w:val="20"/>
          <w:szCs w:val="20"/>
        </w:rPr>
        <w:t>…</w:t>
      </w:r>
      <w:r w:rsidRPr="00656AF6">
        <w:rPr>
          <w:rFonts w:ascii="Arial" w:hAnsi="Arial" w:cs="Arial"/>
          <w:b/>
          <w:color w:val="000000"/>
          <w:sz w:val="20"/>
          <w:szCs w:val="20"/>
        </w:rPr>
        <w:t>…</w:t>
      </w:r>
    </w:p>
    <w:p w:rsidR="00FA0C67" w:rsidRDefault="00FA0C67" w:rsidP="00FA0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C67" w:rsidRPr="00432750" w:rsidRDefault="00FA0C67" w:rsidP="00FA0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77FF" w:rsidRPr="00FA77FF" w:rsidRDefault="00FA77FF" w:rsidP="00FA77FF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A77FF">
        <w:rPr>
          <w:rFonts w:ascii="Arial" w:hAnsi="Arial" w:cs="Arial"/>
          <w:b/>
          <w:bCs/>
          <w:sz w:val="20"/>
          <w:szCs w:val="20"/>
        </w:rPr>
        <w:t>w</w:t>
      </w:r>
      <w:proofErr w:type="gramEnd"/>
      <w:r w:rsidRPr="00FA77FF">
        <w:rPr>
          <w:rFonts w:ascii="Arial" w:hAnsi="Arial" w:cs="Arial"/>
          <w:b/>
          <w:bCs/>
          <w:sz w:val="20"/>
          <w:szCs w:val="20"/>
        </w:rPr>
        <w:t xml:space="preserve"> sprawie przyjęcia </w:t>
      </w:r>
      <w:r w:rsidRPr="00FA77FF">
        <w:rPr>
          <w:rFonts w:ascii="Arial" w:hAnsi="Arial" w:cs="Arial"/>
          <w:b/>
          <w:sz w:val="20"/>
          <w:szCs w:val="20"/>
        </w:rPr>
        <w:t>Regulamin</w:t>
      </w:r>
      <w:r w:rsidR="00073A56">
        <w:rPr>
          <w:rFonts w:ascii="Arial" w:hAnsi="Arial" w:cs="Arial"/>
          <w:b/>
          <w:sz w:val="20"/>
          <w:szCs w:val="20"/>
        </w:rPr>
        <w:t>u</w:t>
      </w:r>
      <w:r w:rsidRPr="00FA77FF">
        <w:rPr>
          <w:rFonts w:ascii="Arial" w:hAnsi="Arial" w:cs="Arial"/>
          <w:b/>
          <w:sz w:val="20"/>
          <w:szCs w:val="20"/>
        </w:rPr>
        <w:t xml:space="preserve"> w sprawie zasad i trybu udzielania oraz sposobu rozliczania dotacji celowej na dofinansowanie inwestycji z zakresu modernizacji źródeł ciepła</w:t>
      </w:r>
    </w:p>
    <w:p w:rsidR="00FA77FF" w:rsidRPr="00BC6206" w:rsidRDefault="00FA77FF" w:rsidP="00FA77FF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073A56" w:rsidRPr="000E2A68" w:rsidRDefault="00884AC8" w:rsidP="00073A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6D8C">
        <w:rPr>
          <w:rFonts w:ascii="Arial" w:hAnsi="Arial" w:cs="Arial"/>
          <w:sz w:val="20"/>
          <w:szCs w:val="20"/>
        </w:rPr>
        <w:t xml:space="preserve">Na podstawie art. 18 ust. 2 pkt 15 ustawy z dnia 8 marca 1990 r. o samorządzie gminnym </w:t>
      </w:r>
      <w:r w:rsidRPr="000A6D8C">
        <w:rPr>
          <w:rFonts w:ascii="Arial" w:hAnsi="Arial" w:cs="Arial"/>
          <w:sz w:val="20"/>
          <w:szCs w:val="20"/>
        </w:rPr>
        <w:br/>
      </w:r>
      <w:r w:rsidR="00073A56" w:rsidRPr="006C4070">
        <w:rPr>
          <w:rFonts w:ascii="Arial" w:hAnsi="Arial" w:cs="Arial"/>
          <w:sz w:val="20"/>
          <w:szCs w:val="20"/>
        </w:rPr>
        <w:t xml:space="preserve">(t.j. Dz.U. </w:t>
      </w:r>
      <w:proofErr w:type="gramStart"/>
      <w:r w:rsidR="00073A56" w:rsidRPr="006C4070">
        <w:rPr>
          <w:rFonts w:ascii="Arial" w:hAnsi="Arial" w:cs="Arial"/>
          <w:sz w:val="20"/>
          <w:szCs w:val="20"/>
        </w:rPr>
        <w:t>z</w:t>
      </w:r>
      <w:proofErr w:type="gramEnd"/>
      <w:r w:rsidR="00073A56" w:rsidRPr="006C4070">
        <w:rPr>
          <w:rFonts w:ascii="Arial" w:hAnsi="Arial" w:cs="Arial"/>
          <w:sz w:val="20"/>
          <w:szCs w:val="20"/>
        </w:rPr>
        <w:t xml:space="preserve"> 201</w:t>
      </w:r>
      <w:r w:rsidR="00073A56">
        <w:rPr>
          <w:rFonts w:ascii="Arial" w:hAnsi="Arial" w:cs="Arial"/>
          <w:sz w:val="20"/>
          <w:szCs w:val="20"/>
        </w:rPr>
        <w:t>7</w:t>
      </w:r>
      <w:r w:rsidR="00073A56" w:rsidRPr="006C4070">
        <w:rPr>
          <w:rFonts w:ascii="Arial" w:hAnsi="Arial" w:cs="Arial"/>
          <w:sz w:val="20"/>
          <w:szCs w:val="20"/>
        </w:rPr>
        <w:t xml:space="preserve"> r. poz.</w:t>
      </w:r>
      <w:r w:rsidR="00073A56">
        <w:rPr>
          <w:rFonts w:ascii="Arial" w:hAnsi="Arial" w:cs="Arial"/>
          <w:sz w:val="20"/>
          <w:szCs w:val="20"/>
        </w:rPr>
        <w:t xml:space="preserve"> 1875 ze zm.</w:t>
      </w:r>
      <w:r w:rsidR="00073A56" w:rsidRPr="006C4070">
        <w:rPr>
          <w:rFonts w:ascii="Arial" w:hAnsi="Arial" w:cs="Arial"/>
          <w:sz w:val="20"/>
          <w:szCs w:val="20"/>
        </w:rPr>
        <w:t>)</w:t>
      </w:r>
      <w:r w:rsidR="00073A56">
        <w:rPr>
          <w:rFonts w:ascii="Arial" w:hAnsi="Arial" w:cs="Arial"/>
          <w:sz w:val="20"/>
          <w:szCs w:val="20"/>
        </w:rPr>
        <w:t>, art. 400a</w:t>
      </w:r>
      <w:r w:rsidRPr="000A6D8C">
        <w:rPr>
          <w:rFonts w:ascii="Arial" w:hAnsi="Arial" w:cs="Arial"/>
          <w:sz w:val="20"/>
          <w:szCs w:val="20"/>
        </w:rPr>
        <w:t xml:space="preserve"> ust. 1 </w:t>
      </w:r>
      <w:r w:rsidR="00073A56" w:rsidRPr="000A6D8C">
        <w:rPr>
          <w:rFonts w:ascii="Arial" w:hAnsi="Arial" w:cs="Arial"/>
          <w:sz w:val="20"/>
          <w:szCs w:val="20"/>
        </w:rPr>
        <w:t>pkt. 21 i</w:t>
      </w:r>
      <w:r w:rsidRPr="000A6D8C">
        <w:rPr>
          <w:rFonts w:ascii="Arial" w:hAnsi="Arial" w:cs="Arial"/>
          <w:sz w:val="20"/>
          <w:szCs w:val="20"/>
        </w:rPr>
        <w:t xml:space="preserve"> art. 403 ust. 5 ustawy </w:t>
      </w:r>
      <w:r w:rsidR="00073A56">
        <w:rPr>
          <w:rFonts w:ascii="Arial" w:hAnsi="Arial" w:cs="Arial"/>
          <w:sz w:val="20"/>
          <w:szCs w:val="20"/>
        </w:rPr>
        <w:br/>
      </w:r>
      <w:r w:rsidRPr="000A6D8C">
        <w:rPr>
          <w:rFonts w:ascii="Arial" w:hAnsi="Arial" w:cs="Arial"/>
          <w:sz w:val="20"/>
          <w:szCs w:val="20"/>
        </w:rPr>
        <w:t xml:space="preserve">z dnia 27 kwietnia 2001 r. Prawo ochrony Środowiska (t.j. Dz. U. </w:t>
      </w:r>
      <w:proofErr w:type="gramStart"/>
      <w:r w:rsidRPr="000A6D8C">
        <w:rPr>
          <w:rFonts w:ascii="Arial" w:hAnsi="Arial" w:cs="Arial"/>
          <w:sz w:val="20"/>
          <w:szCs w:val="20"/>
        </w:rPr>
        <w:t>z</w:t>
      </w:r>
      <w:proofErr w:type="gramEnd"/>
      <w:r w:rsidRPr="000A6D8C">
        <w:rPr>
          <w:rFonts w:ascii="Arial" w:hAnsi="Arial" w:cs="Arial"/>
          <w:sz w:val="20"/>
          <w:szCs w:val="20"/>
        </w:rPr>
        <w:t xml:space="preserve"> 2017 r. poz. 51</w:t>
      </w:r>
      <w:r w:rsidR="00073A56">
        <w:rPr>
          <w:rFonts w:ascii="Arial" w:hAnsi="Arial" w:cs="Arial"/>
          <w:sz w:val="20"/>
          <w:szCs w:val="20"/>
        </w:rPr>
        <w:t>9</w:t>
      </w:r>
      <w:r w:rsidRPr="000A6D8C">
        <w:rPr>
          <w:rFonts w:ascii="Arial" w:hAnsi="Arial" w:cs="Arial"/>
          <w:sz w:val="20"/>
          <w:szCs w:val="20"/>
        </w:rPr>
        <w:t xml:space="preserve"> ze zm.), </w:t>
      </w:r>
      <w:r w:rsidR="00073A56">
        <w:rPr>
          <w:rFonts w:ascii="Arial" w:hAnsi="Arial" w:cs="Arial"/>
          <w:sz w:val="20"/>
          <w:szCs w:val="20"/>
        </w:rPr>
        <w:br/>
      </w:r>
      <w:r w:rsidR="00073A56" w:rsidRPr="006C4070">
        <w:rPr>
          <w:rFonts w:ascii="Arial" w:hAnsi="Arial" w:cs="Arial"/>
          <w:sz w:val="20"/>
          <w:szCs w:val="20"/>
        </w:rPr>
        <w:t>po przeprowadz</w:t>
      </w:r>
      <w:r w:rsidR="00073A56">
        <w:rPr>
          <w:rFonts w:ascii="Arial" w:hAnsi="Arial" w:cs="Arial"/>
          <w:sz w:val="20"/>
          <w:szCs w:val="20"/>
        </w:rPr>
        <w:t>eniu</w:t>
      </w:r>
      <w:r w:rsidR="00073A56" w:rsidRPr="006C4070">
        <w:rPr>
          <w:rFonts w:ascii="Arial" w:hAnsi="Arial" w:cs="Arial"/>
          <w:sz w:val="20"/>
          <w:szCs w:val="20"/>
        </w:rPr>
        <w:t xml:space="preserve"> konsultacj</w:t>
      </w:r>
      <w:r w:rsidR="00073A56">
        <w:rPr>
          <w:rFonts w:ascii="Arial" w:hAnsi="Arial" w:cs="Arial"/>
          <w:sz w:val="20"/>
          <w:szCs w:val="20"/>
        </w:rPr>
        <w:t>i</w:t>
      </w:r>
    </w:p>
    <w:p w:rsidR="00884AC8" w:rsidRDefault="00884AC8" w:rsidP="00073A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A77FF" w:rsidRDefault="00884AC8" w:rsidP="00884A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Rada Gminy Jaworze </w:t>
      </w:r>
      <w:r w:rsidRPr="003A05BD">
        <w:rPr>
          <w:rFonts w:ascii="Arial" w:hAnsi="Arial" w:cs="Arial"/>
          <w:b/>
          <w:sz w:val="20"/>
          <w:szCs w:val="20"/>
        </w:rPr>
        <w:t>uchwala, co następuje:</w:t>
      </w:r>
    </w:p>
    <w:p w:rsidR="00884AC8" w:rsidRPr="00884AC8" w:rsidRDefault="00884AC8" w:rsidP="00884A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C3490" w:rsidRDefault="00FA77FF" w:rsidP="00686BD9">
      <w:pPr>
        <w:widowControl w:val="0"/>
        <w:autoSpaceDE w:val="0"/>
        <w:autoSpaceDN w:val="0"/>
        <w:adjustRightInd w:val="0"/>
        <w:spacing w:before="120" w:after="12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20469">
        <w:rPr>
          <w:rFonts w:ascii="Arial" w:hAnsi="Arial" w:cs="Arial"/>
          <w:b/>
          <w:bCs/>
          <w:sz w:val="20"/>
          <w:szCs w:val="20"/>
        </w:rPr>
        <w:t xml:space="preserve">§ 1. </w:t>
      </w:r>
      <w:r w:rsidR="00686BD9" w:rsidRPr="00686BD9">
        <w:rPr>
          <w:rFonts w:ascii="Arial" w:hAnsi="Arial" w:cs="Arial"/>
          <w:bCs/>
          <w:sz w:val="20"/>
          <w:szCs w:val="20"/>
        </w:rPr>
        <w:t>1.</w:t>
      </w:r>
      <w:r w:rsidR="00686BD9">
        <w:rPr>
          <w:rFonts w:ascii="Arial" w:hAnsi="Arial" w:cs="Arial"/>
          <w:b/>
          <w:bCs/>
          <w:sz w:val="20"/>
          <w:szCs w:val="20"/>
        </w:rPr>
        <w:t xml:space="preserve"> </w:t>
      </w:r>
      <w:r w:rsidR="0093658D" w:rsidRPr="001B0415">
        <w:rPr>
          <w:rFonts w:ascii="Arial" w:hAnsi="Arial" w:cs="Arial"/>
          <w:sz w:val="20"/>
          <w:szCs w:val="20"/>
        </w:rPr>
        <w:t>Przyjąć</w:t>
      </w:r>
      <w:r w:rsidRPr="001B0415">
        <w:rPr>
          <w:rFonts w:ascii="Arial" w:hAnsi="Arial" w:cs="Arial"/>
          <w:sz w:val="20"/>
          <w:szCs w:val="20"/>
        </w:rPr>
        <w:t xml:space="preserve"> Regulamin w sprawie zasad i trybu udzielania oraz sposobu rozliczania dotacji celowej </w:t>
      </w:r>
      <w:r w:rsidR="0093658D" w:rsidRPr="001B0415">
        <w:rPr>
          <w:rFonts w:ascii="Arial" w:hAnsi="Arial" w:cs="Arial"/>
          <w:sz w:val="20"/>
          <w:szCs w:val="20"/>
        </w:rPr>
        <w:br/>
      </w:r>
      <w:r w:rsidRPr="001B0415">
        <w:rPr>
          <w:rFonts w:ascii="Arial" w:hAnsi="Arial" w:cs="Arial"/>
          <w:sz w:val="20"/>
          <w:szCs w:val="20"/>
        </w:rPr>
        <w:t>na dofinansowanie inwestycji z zakresu modernizacji źródeł ciepła</w:t>
      </w:r>
      <w:r w:rsidR="00563D77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 w:rsidR="0093658D" w:rsidRPr="001B0415">
        <w:rPr>
          <w:rFonts w:ascii="Arial" w:hAnsi="Arial" w:cs="Arial"/>
          <w:sz w:val="20"/>
          <w:szCs w:val="20"/>
        </w:rPr>
        <w:t xml:space="preserve">w brzmieniu określonym </w:t>
      </w:r>
      <w:r w:rsidR="0093658D" w:rsidRPr="001B0415">
        <w:rPr>
          <w:rFonts w:ascii="Arial" w:hAnsi="Arial" w:cs="Arial"/>
          <w:sz w:val="20"/>
          <w:szCs w:val="20"/>
        </w:rPr>
        <w:br/>
        <w:t>w załączniku do uchwały</w:t>
      </w:r>
      <w:r w:rsidR="003C3490" w:rsidRPr="001B0415">
        <w:rPr>
          <w:rFonts w:ascii="Arial" w:hAnsi="Arial" w:cs="Arial"/>
          <w:sz w:val="20"/>
          <w:szCs w:val="20"/>
        </w:rPr>
        <w:t>.</w:t>
      </w:r>
      <w:r w:rsidRPr="00020469">
        <w:rPr>
          <w:rFonts w:ascii="Arial" w:hAnsi="Arial" w:cs="Arial"/>
          <w:sz w:val="20"/>
          <w:szCs w:val="20"/>
        </w:rPr>
        <w:t xml:space="preserve"> </w:t>
      </w:r>
    </w:p>
    <w:p w:rsidR="00FA77FF" w:rsidRDefault="003C3490" w:rsidP="00686BD9">
      <w:pPr>
        <w:widowControl w:val="0"/>
        <w:autoSpaceDE w:val="0"/>
        <w:autoSpaceDN w:val="0"/>
        <w:adjustRightInd w:val="0"/>
        <w:spacing w:before="120" w:after="12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2. Regulamin, o którym mowa</w:t>
      </w:r>
      <w:r w:rsidR="00686BD9">
        <w:rPr>
          <w:rFonts w:ascii="Arial" w:hAnsi="Arial" w:cs="Arial"/>
          <w:sz w:val="20"/>
          <w:szCs w:val="20"/>
        </w:rPr>
        <w:t xml:space="preserve"> w ust. 1</w:t>
      </w:r>
      <w:r>
        <w:rPr>
          <w:rFonts w:ascii="Arial" w:hAnsi="Arial" w:cs="Arial"/>
          <w:sz w:val="20"/>
          <w:szCs w:val="20"/>
        </w:rPr>
        <w:t xml:space="preserve"> </w:t>
      </w:r>
      <w:r w:rsidR="00FA77FF" w:rsidRPr="00020469">
        <w:rPr>
          <w:rFonts w:ascii="Arial" w:hAnsi="Arial" w:cs="Arial"/>
          <w:sz w:val="20"/>
          <w:szCs w:val="20"/>
        </w:rPr>
        <w:t>realizowany</w:t>
      </w:r>
      <w:r>
        <w:rPr>
          <w:rFonts w:ascii="Arial" w:hAnsi="Arial" w:cs="Arial"/>
          <w:sz w:val="20"/>
          <w:szCs w:val="20"/>
        </w:rPr>
        <w:t xml:space="preserve"> będzie</w:t>
      </w:r>
      <w:r w:rsidR="00FA77FF" w:rsidRPr="00020469">
        <w:rPr>
          <w:rFonts w:ascii="Arial" w:hAnsi="Arial" w:cs="Arial"/>
          <w:sz w:val="20"/>
          <w:szCs w:val="20"/>
        </w:rPr>
        <w:t xml:space="preserve"> w ramach Programu Ograniczenia Niskiej Emisji na terenie Gminy Jaw</w:t>
      </w:r>
      <w:r w:rsidR="00550C25">
        <w:rPr>
          <w:rFonts w:ascii="Arial" w:hAnsi="Arial" w:cs="Arial"/>
          <w:sz w:val="20"/>
          <w:szCs w:val="20"/>
        </w:rPr>
        <w:t>orze na lata 2018-2020, przyjętego</w:t>
      </w:r>
      <w:r w:rsidR="00FA77FF" w:rsidRPr="00020469">
        <w:rPr>
          <w:rFonts w:ascii="Arial" w:hAnsi="Arial" w:cs="Arial"/>
          <w:sz w:val="20"/>
          <w:szCs w:val="20"/>
        </w:rPr>
        <w:t xml:space="preserve"> odrębn</w:t>
      </w:r>
      <w:r w:rsidR="00073A56">
        <w:rPr>
          <w:rFonts w:ascii="Arial" w:hAnsi="Arial" w:cs="Arial"/>
          <w:sz w:val="20"/>
          <w:szCs w:val="20"/>
        </w:rPr>
        <w:t>ą uchwałą</w:t>
      </w:r>
      <w:r w:rsidR="00FA77FF" w:rsidRPr="00020469">
        <w:rPr>
          <w:rFonts w:ascii="Arial" w:hAnsi="Arial" w:cs="Arial"/>
          <w:sz w:val="20"/>
          <w:szCs w:val="20"/>
        </w:rPr>
        <w:t xml:space="preserve">. </w:t>
      </w:r>
    </w:p>
    <w:p w:rsidR="00884AC8" w:rsidRPr="00884AC8" w:rsidRDefault="00884AC8" w:rsidP="00884AC8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:rsidR="00FA77FF" w:rsidRDefault="00FA77FF" w:rsidP="00020469">
      <w:pPr>
        <w:widowControl w:val="0"/>
        <w:autoSpaceDE w:val="0"/>
        <w:autoSpaceDN w:val="0"/>
        <w:adjustRightInd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20469">
        <w:rPr>
          <w:rFonts w:ascii="Arial" w:hAnsi="Arial" w:cs="Arial"/>
          <w:b/>
          <w:bCs/>
          <w:sz w:val="20"/>
          <w:szCs w:val="20"/>
        </w:rPr>
        <w:t>§ 2.</w:t>
      </w:r>
      <w:r w:rsidRPr="00020469">
        <w:rPr>
          <w:rFonts w:ascii="Arial" w:hAnsi="Arial" w:cs="Arial"/>
          <w:bCs/>
          <w:sz w:val="20"/>
          <w:szCs w:val="20"/>
        </w:rPr>
        <w:t xml:space="preserve"> </w:t>
      </w:r>
      <w:r w:rsidRPr="00020469">
        <w:rPr>
          <w:rFonts w:ascii="Arial" w:hAnsi="Arial" w:cs="Arial"/>
          <w:sz w:val="20"/>
          <w:szCs w:val="20"/>
        </w:rPr>
        <w:t xml:space="preserve">Regulamin, o którym mowa w § 1 niniejszej uchwały </w:t>
      </w:r>
      <w:r w:rsidR="00020469" w:rsidRPr="00020469">
        <w:rPr>
          <w:rFonts w:ascii="Arial" w:hAnsi="Arial" w:cs="Arial"/>
          <w:sz w:val="20"/>
          <w:szCs w:val="20"/>
        </w:rPr>
        <w:t>określa</w:t>
      </w:r>
      <w:r w:rsidRPr="00020469">
        <w:rPr>
          <w:rFonts w:ascii="Arial" w:hAnsi="Arial" w:cs="Arial"/>
          <w:sz w:val="20"/>
          <w:szCs w:val="20"/>
        </w:rPr>
        <w:t xml:space="preserve"> warunki udzielania dotacji, </w:t>
      </w:r>
      <w:r w:rsidRPr="00020469">
        <w:rPr>
          <w:rFonts w:ascii="Arial" w:hAnsi="Arial" w:cs="Arial"/>
          <w:sz w:val="20"/>
          <w:szCs w:val="20"/>
        </w:rPr>
        <w:br/>
        <w:t xml:space="preserve">w tym kryteria wyboru inwestycji do dofinansowania, tryb </w:t>
      </w:r>
      <w:r w:rsidR="00020469" w:rsidRPr="00020469">
        <w:rPr>
          <w:rFonts w:ascii="Arial" w:hAnsi="Arial" w:cs="Arial"/>
          <w:sz w:val="20"/>
          <w:szCs w:val="20"/>
        </w:rPr>
        <w:t>postepowania</w:t>
      </w:r>
      <w:r w:rsidRPr="00020469">
        <w:rPr>
          <w:rFonts w:ascii="Arial" w:hAnsi="Arial" w:cs="Arial"/>
          <w:sz w:val="20"/>
          <w:szCs w:val="20"/>
        </w:rPr>
        <w:t xml:space="preserve"> w sprawie udzielania dotacji celowej, sposób jej rozliczania oraz kontroli wykonanego zadania. </w:t>
      </w:r>
    </w:p>
    <w:p w:rsidR="00884AC8" w:rsidRPr="00884AC8" w:rsidRDefault="00884AC8" w:rsidP="00020469">
      <w:pPr>
        <w:widowControl w:val="0"/>
        <w:autoSpaceDE w:val="0"/>
        <w:autoSpaceDN w:val="0"/>
        <w:adjustRightInd w:val="0"/>
        <w:spacing w:before="120" w:after="120" w:line="360" w:lineRule="auto"/>
        <w:ind w:left="567" w:hanging="567"/>
        <w:jc w:val="both"/>
        <w:rPr>
          <w:rFonts w:ascii="Arial" w:hAnsi="Arial" w:cs="Arial"/>
          <w:sz w:val="10"/>
          <w:szCs w:val="10"/>
        </w:rPr>
      </w:pPr>
    </w:p>
    <w:p w:rsidR="00FA77FF" w:rsidRDefault="00FA77FF" w:rsidP="00FA77FF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020469">
        <w:rPr>
          <w:rFonts w:ascii="Arial" w:hAnsi="Arial" w:cs="Arial"/>
          <w:b/>
          <w:bCs/>
          <w:sz w:val="20"/>
          <w:szCs w:val="20"/>
        </w:rPr>
        <w:t>§ 3</w:t>
      </w:r>
      <w:r w:rsidRPr="00020469">
        <w:rPr>
          <w:rFonts w:ascii="Arial" w:hAnsi="Arial" w:cs="Arial"/>
          <w:bCs/>
          <w:sz w:val="20"/>
          <w:szCs w:val="20"/>
        </w:rPr>
        <w:t xml:space="preserve">. </w:t>
      </w:r>
      <w:r w:rsidRPr="00020469">
        <w:rPr>
          <w:rFonts w:ascii="Arial" w:hAnsi="Arial" w:cs="Arial"/>
          <w:sz w:val="20"/>
          <w:szCs w:val="20"/>
        </w:rPr>
        <w:t xml:space="preserve">Wykonanie uchwały powierza </w:t>
      </w:r>
      <w:proofErr w:type="spellStart"/>
      <w:r w:rsidRPr="00020469">
        <w:rPr>
          <w:rFonts w:ascii="Arial" w:hAnsi="Arial" w:cs="Arial"/>
          <w:sz w:val="20"/>
          <w:szCs w:val="20"/>
        </w:rPr>
        <w:t>sie</w:t>
      </w:r>
      <w:proofErr w:type="spellEnd"/>
      <w:r w:rsidRPr="00020469">
        <w:rPr>
          <w:rFonts w:ascii="Arial" w:hAnsi="Arial" w:cs="Arial"/>
          <w:sz w:val="20"/>
          <w:szCs w:val="20"/>
        </w:rPr>
        <w:t xml:space="preserve">̨ Wójtowi Gminy Jaworze. </w:t>
      </w:r>
    </w:p>
    <w:p w:rsidR="00884AC8" w:rsidRPr="00884AC8" w:rsidRDefault="00884AC8" w:rsidP="00FA77FF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0"/>
          <w:szCs w:val="10"/>
        </w:rPr>
      </w:pPr>
    </w:p>
    <w:p w:rsidR="00020469" w:rsidRPr="00020469" w:rsidRDefault="00020469" w:rsidP="00020469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20469">
        <w:rPr>
          <w:rFonts w:ascii="Arial" w:hAnsi="Arial" w:cs="Arial"/>
          <w:b/>
          <w:bCs/>
          <w:sz w:val="20"/>
          <w:szCs w:val="20"/>
        </w:rPr>
        <w:t xml:space="preserve">§ 4. </w:t>
      </w:r>
      <w:r w:rsidRPr="00020469">
        <w:rPr>
          <w:rFonts w:ascii="Arial" w:hAnsi="Arial" w:cs="Arial"/>
          <w:sz w:val="20"/>
          <w:szCs w:val="20"/>
        </w:rPr>
        <w:t>1. Uchwała wchodzi w życie po upływie 14 dni od dnia ogłoszenia w Dzienniku Urzędowym</w:t>
      </w:r>
      <w:r>
        <w:rPr>
          <w:rFonts w:ascii="Arial" w:hAnsi="Arial" w:cs="Arial"/>
          <w:sz w:val="20"/>
          <w:szCs w:val="20"/>
        </w:rPr>
        <w:t xml:space="preserve"> </w:t>
      </w:r>
      <w:r w:rsidRPr="00020469">
        <w:rPr>
          <w:rFonts w:ascii="Arial" w:hAnsi="Arial" w:cs="Arial"/>
          <w:sz w:val="20"/>
          <w:szCs w:val="20"/>
        </w:rPr>
        <w:t>Województwa Śląskiego.</w:t>
      </w:r>
    </w:p>
    <w:p w:rsidR="00020469" w:rsidRPr="00020469" w:rsidRDefault="00020469" w:rsidP="00884AC8">
      <w:p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020469">
        <w:rPr>
          <w:rFonts w:ascii="Arial" w:hAnsi="Arial" w:cs="Arial"/>
          <w:sz w:val="20"/>
          <w:szCs w:val="20"/>
        </w:rPr>
        <w:t>2. Uchwała podlega podaniu do publicznej wiadomości w sposób zwyczajowo przyjęty.</w:t>
      </w:r>
      <w:r w:rsidRPr="0002046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30371" w:rsidRDefault="00C30371" w:rsidP="00FA0C6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A77FF" w:rsidRDefault="00FA77FF" w:rsidP="00FA0C6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A77FF" w:rsidRDefault="00FA77FF" w:rsidP="00FA0C6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A77FF" w:rsidRDefault="00FA77FF" w:rsidP="00FA0C6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A77FF" w:rsidRDefault="00FA77FF" w:rsidP="00FA0C6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C30371" w:rsidRDefault="00C30371" w:rsidP="00FA0C6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A0C67" w:rsidRPr="00432750" w:rsidRDefault="00FA0C67" w:rsidP="00FA0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B1640" w:rsidRPr="00FA0C67" w:rsidRDefault="00DB1640" w:rsidP="009365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DB1640" w:rsidRPr="00FA0C67" w:rsidSect="0093658D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0F2DDBC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ascii="Candara" w:hAnsi="Candara" w:hint="default"/>
        <w:b/>
        <w:bCs/>
        <w:i/>
        <w:iCs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  <w:kern w:val="1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1" w15:restartNumberingAfterBreak="0">
    <w:nsid w:val="140F4AA5"/>
    <w:multiLevelType w:val="multilevel"/>
    <w:tmpl w:val="7A1632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Candara" w:hAnsi="Candara" w:hint="default"/>
        <w:b/>
        <w:i w:val="0"/>
        <w:kern w:val="28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ndara" w:hAnsi="Candara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ndara" w:hAnsi="Candara" w:hint="default"/>
        <w:b/>
        <w:i w:val="0"/>
        <w:sz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148"/>
        </w:tabs>
        <w:ind w:left="1148" w:hanging="864"/>
      </w:pPr>
      <w:rPr>
        <w:rFonts w:ascii="Candara" w:hAnsi="Candara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ED848A1"/>
    <w:multiLevelType w:val="multilevel"/>
    <w:tmpl w:val="1DE63FF6"/>
    <w:name w:val="Outlin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AA32F66"/>
    <w:multiLevelType w:val="multilevel"/>
    <w:tmpl w:val="9E7442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ndara" w:hAnsi="Candara" w:hint="default"/>
        <w:b/>
        <w:bCs/>
        <w:i/>
        <w:iCs/>
        <w:sz w:val="28"/>
        <w:szCs w:val="28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0" w:firstLine="0"/>
      </w:pPr>
      <w:rPr>
        <w:rFonts w:hint="default"/>
        <w:kern w:val="1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4" w15:restartNumberingAfterBreak="0">
    <w:nsid w:val="6FD87897"/>
    <w:multiLevelType w:val="multilevel"/>
    <w:tmpl w:val="9E689FE6"/>
    <w:name w:val="Outlin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A35"/>
    <w:rsid w:val="00007598"/>
    <w:rsid w:val="00014A35"/>
    <w:rsid w:val="00020469"/>
    <w:rsid w:val="00073A56"/>
    <w:rsid w:val="000A6D8C"/>
    <w:rsid w:val="00195A73"/>
    <w:rsid w:val="001B0415"/>
    <w:rsid w:val="001B5E2A"/>
    <w:rsid w:val="002018B9"/>
    <w:rsid w:val="00212F63"/>
    <w:rsid w:val="00271E4D"/>
    <w:rsid w:val="002A218B"/>
    <w:rsid w:val="003C3490"/>
    <w:rsid w:val="004910F6"/>
    <w:rsid w:val="00550C25"/>
    <w:rsid w:val="00563D77"/>
    <w:rsid w:val="00686BD9"/>
    <w:rsid w:val="006C4070"/>
    <w:rsid w:val="00777E79"/>
    <w:rsid w:val="0081672D"/>
    <w:rsid w:val="00817485"/>
    <w:rsid w:val="00876816"/>
    <w:rsid w:val="00884AC8"/>
    <w:rsid w:val="008F78FF"/>
    <w:rsid w:val="0093658D"/>
    <w:rsid w:val="00961EB3"/>
    <w:rsid w:val="009D0FE6"/>
    <w:rsid w:val="00B12DA9"/>
    <w:rsid w:val="00C30371"/>
    <w:rsid w:val="00D272CE"/>
    <w:rsid w:val="00D27C89"/>
    <w:rsid w:val="00D72DEC"/>
    <w:rsid w:val="00DB1640"/>
    <w:rsid w:val="00EE11D1"/>
    <w:rsid w:val="00FA0C67"/>
    <w:rsid w:val="00FA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058089-3EBE-4E97-B180-7BD1D4EC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8B9"/>
    <w:rPr>
      <w:lang w:val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71E4D"/>
    <w:pPr>
      <w:keepNext/>
      <w:numPr>
        <w:numId w:val="4"/>
      </w:numPr>
      <w:suppressAutoHyphens/>
      <w:spacing w:before="40" w:after="40"/>
      <w:outlineLvl w:val="0"/>
    </w:pPr>
    <w:rPr>
      <w:rFonts w:ascii="Candara" w:eastAsia="Times New Roman" w:hAnsi="Candara" w:cs="Tahoma"/>
      <w:b/>
      <w:i/>
      <w:iCs/>
      <w:kern w:val="1"/>
      <w:sz w:val="28"/>
      <w:lang w:eastAsia="ar-SA"/>
    </w:rPr>
  </w:style>
  <w:style w:type="paragraph" w:styleId="Nagwek2">
    <w:name w:val="heading 2"/>
    <w:basedOn w:val="Normalny"/>
    <w:next w:val="Normalny"/>
    <w:link w:val="Nagwek2Znak"/>
    <w:autoRedefine/>
    <w:qFormat/>
    <w:rsid w:val="00271E4D"/>
    <w:pPr>
      <w:keepNext/>
      <w:numPr>
        <w:ilvl w:val="1"/>
        <w:numId w:val="6"/>
      </w:numPr>
      <w:suppressAutoHyphens/>
      <w:spacing w:before="240" w:after="60"/>
      <w:outlineLvl w:val="1"/>
    </w:pPr>
    <w:rPr>
      <w:rFonts w:ascii="Candara" w:eastAsia="Times New Roman" w:hAnsi="Candara" w:cs="Arial"/>
      <w:b/>
      <w:bCs/>
      <w:i/>
      <w:iCs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autoRedefine/>
    <w:qFormat/>
    <w:rsid w:val="0081672D"/>
    <w:pPr>
      <w:keepNext/>
      <w:numPr>
        <w:ilvl w:val="3"/>
        <w:numId w:val="1"/>
      </w:numPr>
      <w:tabs>
        <w:tab w:val="clear" w:pos="1148"/>
        <w:tab w:val="num" w:pos="864"/>
      </w:tabs>
      <w:suppressAutoHyphens/>
      <w:spacing w:before="240" w:after="240"/>
      <w:ind w:left="864"/>
      <w:outlineLvl w:val="3"/>
    </w:pPr>
    <w:rPr>
      <w:rFonts w:ascii="Candara" w:eastAsia="Times New Roman" w:hAnsi="Candara"/>
      <w:b/>
      <w:bCs/>
      <w:sz w:val="22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81672D"/>
    <w:rPr>
      <w:rFonts w:ascii="Candara" w:eastAsia="Times New Roman" w:hAnsi="Candara"/>
      <w:b/>
      <w:bCs/>
      <w:sz w:val="22"/>
      <w:szCs w:val="28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71E4D"/>
    <w:rPr>
      <w:rFonts w:ascii="Candara" w:eastAsia="Times New Roman" w:hAnsi="Candara" w:cs="Tahoma"/>
      <w:b/>
      <w:i/>
      <w:iCs/>
      <w:kern w:val="1"/>
      <w:sz w:val="28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71E4D"/>
    <w:rPr>
      <w:rFonts w:ascii="Candara" w:eastAsia="Times New Roman" w:hAnsi="Candara" w:cs="Arial"/>
      <w:b/>
      <w:bCs/>
      <w:i/>
      <w:iCs/>
      <w:szCs w:val="28"/>
      <w:lang w:val="pl-PL" w:eastAsia="ar-SA"/>
    </w:rPr>
  </w:style>
  <w:style w:type="paragraph" w:styleId="Bezodstpw">
    <w:name w:val="No Spacing"/>
    <w:uiPriority w:val="1"/>
    <w:qFormat/>
    <w:rsid w:val="00FA0C67"/>
    <w:pPr>
      <w:widowControl w:val="0"/>
      <w:suppressAutoHyphens/>
    </w:pPr>
    <w:rPr>
      <w:rFonts w:ascii="Times New Roman" w:eastAsia="Lucida Sans Unicode" w:hAnsi="Times New Roman" w:cs="Mangal"/>
      <w:kern w:val="1"/>
      <w:szCs w:val="21"/>
      <w:lang w:val="pl-PL" w:eastAsia="hi-IN" w:bidi="hi-IN"/>
    </w:rPr>
  </w:style>
  <w:style w:type="character" w:customStyle="1" w:styleId="TytuZnak">
    <w:name w:val="Tytuł Znak"/>
    <w:link w:val="Tytu"/>
    <w:rsid w:val="00FA0C67"/>
    <w:rPr>
      <w:b/>
      <w:bCs/>
    </w:rPr>
  </w:style>
  <w:style w:type="paragraph" w:styleId="Tytu">
    <w:name w:val="Title"/>
    <w:basedOn w:val="Normalny"/>
    <w:link w:val="TytuZnak"/>
    <w:qFormat/>
    <w:rsid w:val="00FA0C67"/>
    <w:pPr>
      <w:jc w:val="center"/>
    </w:pPr>
    <w:rPr>
      <w:b/>
      <w:bCs/>
    </w:rPr>
  </w:style>
  <w:style w:type="character" w:customStyle="1" w:styleId="TytuZnak1">
    <w:name w:val="Tytuł Znak1"/>
    <w:basedOn w:val="Domylnaczcionkaakapitu"/>
    <w:uiPriority w:val="10"/>
    <w:rsid w:val="00FA0C67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character" w:styleId="Hipercze">
    <w:name w:val="Hyperlink"/>
    <w:basedOn w:val="Domylnaczcionkaakapitu"/>
    <w:uiPriority w:val="99"/>
    <w:unhideWhenUsed/>
    <w:rsid w:val="00B12D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5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598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1B27-2B2C-474B-A34E-AACCDE85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Marcin Bednarek</cp:lastModifiedBy>
  <cp:revision>6</cp:revision>
  <cp:lastPrinted>2018-01-02T14:20:00Z</cp:lastPrinted>
  <dcterms:created xsi:type="dcterms:W3CDTF">2018-01-02T10:10:00Z</dcterms:created>
  <dcterms:modified xsi:type="dcterms:W3CDTF">2018-01-10T08:31:00Z</dcterms:modified>
</cp:coreProperties>
</file>